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352E" w14:textId="77777777" w:rsidR="008774A1" w:rsidRPr="00511716" w:rsidRDefault="008774A1" w:rsidP="008774A1">
      <w:pPr>
        <w:jc w:val="both"/>
        <w:rPr>
          <w:b/>
          <w:i/>
        </w:rPr>
      </w:pPr>
      <w:r>
        <w:rPr>
          <w:b/>
          <w:i/>
        </w:rPr>
        <w:t>Press Release</w:t>
      </w:r>
    </w:p>
    <w:p w14:paraId="6D6FE1E0" w14:textId="77777777" w:rsidR="008774A1" w:rsidRDefault="008774A1" w:rsidP="002403B8">
      <w:pPr>
        <w:jc w:val="center"/>
        <w:rPr>
          <w:b/>
          <w:sz w:val="30"/>
        </w:rPr>
      </w:pPr>
    </w:p>
    <w:p w14:paraId="7839491B" w14:textId="77777777" w:rsidR="002403B8" w:rsidRPr="002403B8" w:rsidRDefault="002403B8" w:rsidP="002403B8">
      <w:pPr>
        <w:jc w:val="center"/>
        <w:rPr>
          <w:b/>
          <w:sz w:val="30"/>
        </w:rPr>
      </w:pPr>
      <w:r w:rsidRPr="002403B8">
        <w:rPr>
          <w:b/>
          <w:sz w:val="30"/>
        </w:rPr>
        <w:t>Azizi Developments’ confidence in UAE real estate prompts 10</w:t>
      </w:r>
      <w:r w:rsidR="00AE78BB">
        <w:rPr>
          <w:b/>
          <w:sz w:val="30"/>
        </w:rPr>
        <w:t xml:space="preserve"> per cent</w:t>
      </w:r>
      <w:r w:rsidRPr="002403B8">
        <w:rPr>
          <w:b/>
          <w:sz w:val="30"/>
        </w:rPr>
        <w:t xml:space="preserve"> ROI guarantee </w:t>
      </w:r>
      <w:r w:rsidR="00447BD9">
        <w:rPr>
          <w:b/>
          <w:sz w:val="30"/>
        </w:rPr>
        <w:t xml:space="preserve">for </w:t>
      </w:r>
      <w:r w:rsidRPr="002403B8">
        <w:rPr>
          <w:b/>
          <w:sz w:val="30"/>
        </w:rPr>
        <w:t>Cityscape Global</w:t>
      </w:r>
      <w:r w:rsidR="007C2744">
        <w:rPr>
          <w:b/>
          <w:sz w:val="30"/>
        </w:rPr>
        <w:t xml:space="preserve"> investors</w:t>
      </w:r>
    </w:p>
    <w:p w14:paraId="48B67F07" w14:textId="77777777" w:rsidR="002403B8" w:rsidRDefault="002403B8"/>
    <w:p w14:paraId="1C3410E1" w14:textId="77777777" w:rsidR="00F4710C" w:rsidRDefault="00447BD9" w:rsidP="009D71FC">
      <w:pPr>
        <w:jc w:val="center"/>
        <w:rPr>
          <w:i/>
          <w:sz w:val="26"/>
        </w:rPr>
      </w:pPr>
      <w:r>
        <w:rPr>
          <w:i/>
          <w:sz w:val="26"/>
        </w:rPr>
        <w:t xml:space="preserve">Developer </w:t>
      </w:r>
      <w:r w:rsidR="009D71FC">
        <w:rPr>
          <w:i/>
          <w:sz w:val="26"/>
        </w:rPr>
        <w:t xml:space="preserve">to </w:t>
      </w:r>
      <w:r w:rsidR="009D71FC" w:rsidRPr="00B518BD">
        <w:rPr>
          <w:i/>
          <w:sz w:val="26"/>
        </w:rPr>
        <w:t xml:space="preserve">pump USD </w:t>
      </w:r>
      <w:r w:rsidR="00984C28" w:rsidRPr="00B518BD">
        <w:rPr>
          <w:i/>
          <w:sz w:val="26"/>
        </w:rPr>
        <w:t>1 billion</w:t>
      </w:r>
      <w:r w:rsidR="00F4710C" w:rsidRPr="00B518BD">
        <w:rPr>
          <w:i/>
          <w:sz w:val="26"/>
        </w:rPr>
        <w:t xml:space="preserve"> </w:t>
      </w:r>
      <w:r w:rsidR="009D71FC" w:rsidRPr="00B518BD">
        <w:rPr>
          <w:i/>
          <w:sz w:val="26"/>
        </w:rPr>
        <w:t>int</w:t>
      </w:r>
      <w:r w:rsidR="009D71FC">
        <w:rPr>
          <w:i/>
          <w:sz w:val="26"/>
        </w:rPr>
        <w:t xml:space="preserve">o the </w:t>
      </w:r>
      <w:r w:rsidR="00F4710C">
        <w:rPr>
          <w:i/>
          <w:sz w:val="26"/>
        </w:rPr>
        <w:t xml:space="preserve">UAE </w:t>
      </w:r>
      <w:r w:rsidR="009D71FC">
        <w:rPr>
          <w:i/>
          <w:sz w:val="26"/>
        </w:rPr>
        <w:t>during</w:t>
      </w:r>
      <w:r w:rsidR="00F4710C">
        <w:rPr>
          <w:i/>
          <w:sz w:val="26"/>
        </w:rPr>
        <w:t xml:space="preserve"> 2017</w:t>
      </w:r>
    </w:p>
    <w:p w14:paraId="14783958" w14:textId="77777777" w:rsidR="00F4710C" w:rsidRDefault="00F4710C" w:rsidP="002403B8">
      <w:pPr>
        <w:jc w:val="center"/>
        <w:rPr>
          <w:i/>
          <w:sz w:val="26"/>
        </w:rPr>
      </w:pPr>
    </w:p>
    <w:p w14:paraId="633CA1E2" w14:textId="77777777" w:rsidR="002403B8" w:rsidRPr="002403B8" w:rsidRDefault="002403B8" w:rsidP="002403B8">
      <w:pPr>
        <w:jc w:val="center"/>
        <w:rPr>
          <w:i/>
          <w:sz w:val="26"/>
        </w:rPr>
      </w:pPr>
      <w:r>
        <w:rPr>
          <w:i/>
          <w:sz w:val="26"/>
        </w:rPr>
        <w:t>Dubai-based international</w:t>
      </w:r>
      <w:r w:rsidRPr="002403B8">
        <w:rPr>
          <w:i/>
          <w:sz w:val="26"/>
        </w:rPr>
        <w:t xml:space="preserve"> property developer to showcase series of upcoming hotel </w:t>
      </w:r>
      <w:r w:rsidR="00447BD9">
        <w:rPr>
          <w:i/>
          <w:sz w:val="26"/>
        </w:rPr>
        <w:t xml:space="preserve">and serviced </w:t>
      </w:r>
      <w:r w:rsidRPr="002403B8">
        <w:rPr>
          <w:i/>
          <w:sz w:val="26"/>
        </w:rPr>
        <w:t>apartments</w:t>
      </w:r>
    </w:p>
    <w:p w14:paraId="281B4ECB" w14:textId="77777777" w:rsidR="002403B8" w:rsidRPr="002403B8" w:rsidRDefault="002403B8">
      <w:pPr>
        <w:rPr>
          <w:rFonts w:ascii="Cambria" w:hAnsi="Cambria"/>
        </w:rPr>
      </w:pPr>
    </w:p>
    <w:p w14:paraId="3AAA869B" w14:textId="77777777" w:rsidR="002403B8" w:rsidRPr="002403B8" w:rsidRDefault="002403B8" w:rsidP="002403B8">
      <w:pPr>
        <w:pStyle w:val="yiv3028798303msonormal"/>
        <w:shd w:val="clear" w:color="auto" w:fill="FFFFFF"/>
        <w:spacing w:beforeLines="0" w:afterLines="0" w:line="288" w:lineRule="atLeast"/>
        <w:rPr>
          <w:rFonts w:ascii="Cambria" w:hAnsi="Cambria" w:cs="Times New Roman"/>
          <w:color w:val="000000"/>
          <w:sz w:val="24"/>
          <w:szCs w:val="24"/>
        </w:rPr>
      </w:pPr>
    </w:p>
    <w:p w14:paraId="3AFABF60" w14:textId="6D7051B7" w:rsidR="002403B8" w:rsidRPr="002403B8" w:rsidRDefault="002403B8" w:rsidP="00731E78">
      <w:pPr>
        <w:pStyle w:val="yiv3028798303msonormal"/>
        <w:shd w:val="clear" w:color="auto" w:fill="FFFFFF"/>
        <w:spacing w:beforeLines="0" w:afterLines="0" w:line="288" w:lineRule="atLeast"/>
        <w:rPr>
          <w:rFonts w:ascii="Cambria" w:hAnsi="Cambria" w:cs="Times New Roman"/>
          <w:b/>
          <w:i/>
          <w:color w:val="000000"/>
          <w:sz w:val="24"/>
          <w:szCs w:val="24"/>
        </w:rPr>
      </w:pPr>
      <w:r w:rsidRPr="002403B8">
        <w:rPr>
          <w:rFonts w:ascii="Cambria" w:hAnsi="Cambria" w:cs="Times New Roman"/>
          <w:b/>
          <w:i/>
          <w:color w:val="000000"/>
          <w:sz w:val="24"/>
          <w:szCs w:val="24"/>
        </w:rPr>
        <w:t xml:space="preserve">Dubai, UAE, </w:t>
      </w:r>
      <w:r w:rsidR="00731E78">
        <w:rPr>
          <w:rFonts w:ascii="Cambria" w:hAnsi="Cambria" w:cs="Times New Roman"/>
          <w:b/>
          <w:i/>
          <w:color w:val="000000"/>
          <w:sz w:val="24"/>
          <w:szCs w:val="24"/>
        </w:rPr>
        <w:t>7</w:t>
      </w:r>
      <w:r w:rsidRPr="002403B8">
        <w:rPr>
          <w:rFonts w:ascii="Cambria" w:hAnsi="Cambria" w:cs="Times New Roman"/>
          <w:b/>
          <w:i/>
          <w:color w:val="000000"/>
          <w:sz w:val="24"/>
          <w:szCs w:val="24"/>
        </w:rPr>
        <w:t xml:space="preserve"> September 2016</w:t>
      </w:r>
    </w:p>
    <w:p w14:paraId="408CA243" w14:textId="77777777" w:rsidR="002403B8" w:rsidRPr="002403B8" w:rsidRDefault="002403B8" w:rsidP="002403B8">
      <w:pPr>
        <w:pStyle w:val="yiv3028798303msonormal"/>
        <w:shd w:val="clear" w:color="auto" w:fill="FFFFFF"/>
        <w:spacing w:beforeLines="0" w:afterLines="0" w:line="288" w:lineRule="atLeast"/>
        <w:rPr>
          <w:rFonts w:ascii="Cambria" w:hAnsi="Cambria" w:cs="Times New Roman"/>
          <w:color w:val="000000"/>
          <w:sz w:val="24"/>
          <w:szCs w:val="24"/>
        </w:rPr>
      </w:pPr>
    </w:p>
    <w:p w14:paraId="6E39BCC1" w14:textId="024391DD" w:rsidR="002403B8" w:rsidRDefault="002403B8" w:rsidP="00A2334C">
      <w:pPr>
        <w:pStyle w:val="yiv3028798303msonormal"/>
        <w:shd w:val="clear" w:color="auto" w:fill="FFFFFF"/>
        <w:spacing w:beforeLines="0" w:afterLines="0" w:line="360" w:lineRule="auto"/>
        <w:jc w:val="both"/>
        <w:rPr>
          <w:rFonts w:ascii="Cambria" w:hAnsi="Cambria"/>
          <w:sz w:val="24"/>
        </w:rPr>
      </w:pPr>
      <w:r w:rsidRPr="002403B8">
        <w:rPr>
          <w:rFonts w:ascii="Cambria" w:hAnsi="Cambria" w:cs="Times New Roman"/>
          <w:color w:val="000000"/>
          <w:sz w:val="24"/>
          <w:szCs w:val="24"/>
        </w:rPr>
        <w:t>Azizi Developments, a</w:t>
      </w:r>
      <w:r w:rsidRPr="002403B8">
        <w:rPr>
          <w:rFonts w:ascii="Cambria" w:hAnsi="Cambria"/>
          <w:sz w:val="24"/>
        </w:rPr>
        <w:t xml:space="preserve"> </w:t>
      </w:r>
      <w:r w:rsidR="00A2334C">
        <w:rPr>
          <w:rFonts w:ascii="Cambria" w:hAnsi="Cambria"/>
          <w:sz w:val="24"/>
        </w:rPr>
        <w:t>fast growing</w:t>
      </w:r>
      <w:r w:rsidRPr="002403B8">
        <w:rPr>
          <w:rFonts w:ascii="Cambria" w:hAnsi="Cambria"/>
          <w:sz w:val="24"/>
        </w:rPr>
        <w:t xml:space="preserve"> UAE-based real estate developer with a global reach into </w:t>
      </w:r>
      <w:r>
        <w:rPr>
          <w:rFonts w:ascii="Cambria" w:hAnsi="Cambria"/>
          <w:sz w:val="24"/>
        </w:rPr>
        <w:t>multiple</w:t>
      </w:r>
      <w:r w:rsidRPr="002403B8">
        <w:rPr>
          <w:rFonts w:ascii="Cambria" w:hAnsi="Cambria"/>
          <w:sz w:val="24"/>
        </w:rPr>
        <w:t xml:space="preserve"> international markets, has announced</w:t>
      </w:r>
      <w:r>
        <w:rPr>
          <w:rFonts w:ascii="Cambria" w:hAnsi="Cambria"/>
          <w:sz w:val="24"/>
        </w:rPr>
        <w:t xml:space="preserve"> its </w:t>
      </w:r>
      <w:r w:rsidR="009B259F">
        <w:rPr>
          <w:rFonts w:ascii="Cambria" w:hAnsi="Cambria"/>
          <w:sz w:val="24"/>
        </w:rPr>
        <w:t>unbeatable offer of</w:t>
      </w:r>
      <w:r w:rsidR="00AE78BB">
        <w:rPr>
          <w:rFonts w:ascii="Cambria" w:hAnsi="Cambria"/>
          <w:sz w:val="24"/>
        </w:rPr>
        <w:t xml:space="preserve"> 10 per cent</w:t>
      </w:r>
      <w:r w:rsidR="009B259F">
        <w:rPr>
          <w:rFonts w:ascii="Cambria" w:hAnsi="Cambria"/>
          <w:sz w:val="24"/>
        </w:rPr>
        <w:t xml:space="preserve"> ROI guarantee to be available </w:t>
      </w:r>
      <w:r>
        <w:rPr>
          <w:rFonts w:ascii="Cambria" w:hAnsi="Cambria"/>
          <w:sz w:val="24"/>
        </w:rPr>
        <w:t>at Cityscape Global</w:t>
      </w:r>
      <w:r w:rsidR="007C2744">
        <w:rPr>
          <w:rFonts w:ascii="Cambria" w:hAnsi="Cambria"/>
          <w:sz w:val="24"/>
        </w:rPr>
        <w:t xml:space="preserve"> 2016</w:t>
      </w:r>
      <w:r w:rsidR="001C5383" w:rsidRPr="001C5383">
        <w:rPr>
          <w:rFonts w:ascii="Cambria" w:hAnsi="Cambria"/>
          <w:sz w:val="24"/>
        </w:rPr>
        <w:t xml:space="preserve"> </w:t>
      </w:r>
      <w:r w:rsidR="001C5383">
        <w:rPr>
          <w:rFonts w:ascii="Cambria" w:hAnsi="Cambria"/>
          <w:sz w:val="24"/>
        </w:rPr>
        <w:t xml:space="preserve">(Stand </w:t>
      </w:r>
      <w:r w:rsidR="001C5383" w:rsidRPr="00791878">
        <w:rPr>
          <w:rFonts w:ascii="Cambria" w:hAnsi="Cambria"/>
          <w:sz w:val="24"/>
        </w:rPr>
        <w:t>1E10)</w:t>
      </w:r>
      <w:r w:rsidRPr="001C5383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Dubai World Trade Centre</w:t>
      </w:r>
      <w:r w:rsidR="00AE78B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from 6 – 8 September</w:t>
      </w:r>
      <w:r w:rsidR="009B259F">
        <w:rPr>
          <w:rFonts w:ascii="Cambria" w:hAnsi="Cambria"/>
          <w:sz w:val="24"/>
        </w:rPr>
        <w:t>. The developer’s new offer</w:t>
      </w:r>
      <w:r>
        <w:rPr>
          <w:rFonts w:ascii="Cambria" w:hAnsi="Cambria"/>
          <w:sz w:val="24"/>
        </w:rPr>
        <w:t xml:space="preserve"> </w:t>
      </w:r>
      <w:r w:rsidR="000A000A">
        <w:rPr>
          <w:rFonts w:ascii="Cambria" w:hAnsi="Cambria"/>
          <w:sz w:val="24"/>
        </w:rPr>
        <w:t>for</w:t>
      </w:r>
      <w:r w:rsidR="001C5383">
        <w:rPr>
          <w:rFonts w:ascii="Cambria" w:hAnsi="Cambria"/>
          <w:sz w:val="24"/>
        </w:rPr>
        <w:t xml:space="preserve"> </w:t>
      </w:r>
      <w:r w:rsidR="00697204">
        <w:rPr>
          <w:rFonts w:ascii="Cambria" w:hAnsi="Cambria"/>
          <w:sz w:val="24"/>
        </w:rPr>
        <w:t xml:space="preserve">selected </w:t>
      </w:r>
      <w:r w:rsidR="001C5383">
        <w:rPr>
          <w:rFonts w:ascii="Cambria" w:hAnsi="Cambria"/>
          <w:sz w:val="24"/>
        </w:rPr>
        <w:t>properties</w:t>
      </w:r>
      <w:r w:rsidR="009C6F33">
        <w:rPr>
          <w:rFonts w:ascii="Cambria" w:hAnsi="Cambria"/>
          <w:sz w:val="24"/>
        </w:rPr>
        <w:t xml:space="preserve"> </w:t>
      </w:r>
      <w:r w:rsidR="003000F4">
        <w:rPr>
          <w:rFonts w:ascii="Cambria" w:hAnsi="Cambria"/>
          <w:sz w:val="24"/>
        </w:rPr>
        <w:t xml:space="preserve">is available </w:t>
      </w:r>
      <w:r w:rsidR="007C2744">
        <w:rPr>
          <w:rFonts w:ascii="Cambria" w:hAnsi="Cambria"/>
          <w:sz w:val="24"/>
        </w:rPr>
        <w:t>to a</w:t>
      </w:r>
      <w:r w:rsidR="001C5383">
        <w:rPr>
          <w:rFonts w:ascii="Cambria" w:hAnsi="Cambria"/>
          <w:sz w:val="24"/>
        </w:rPr>
        <w:t>ny</w:t>
      </w:r>
      <w:r w:rsidR="00731C02">
        <w:rPr>
          <w:rFonts w:ascii="Cambria" w:hAnsi="Cambria"/>
          <w:sz w:val="24"/>
        </w:rPr>
        <w:t xml:space="preserve"> investor </w:t>
      </w:r>
      <w:r>
        <w:rPr>
          <w:rFonts w:ascii="Cambria" w:hAnsi="Cambria"/>
          <w:sz w:val="24"/>
        </w:rPr>
        <w:t>sign</w:t>
      </w:r>
      <w:r w:rsidR="00731C02">
        <w:rPr>
          <w:rFonts w:ascii="Cambria" w:hAnsi="Cambria"/>
          <w:sz w:val="24"/>
        </w:rPr>
        <w:t>ing</w:t>
      </w:r>
      <w:r>
        <w:rPr>
          <w:rFonts w:ascii="Cambria" w:hAnsi="Cambria"/>
          <w:sz w:val="24"/>
        </w:rPr>
        <w:t xml:space="preserve"> up during the exhibition period.</w:t>
      </w:r>
    </w:p>
    <w:p w14:paraId="380B1ED7" w14:textId="77777777" w:rsidR="002403B8" w:rsidRDefault="002403B8" w:rsidP="00942043">
      <w:pPr>
        <w:pStyle w:val="yiv3028798303msonormal"/>
        <w:shd w:val="clear" w:color="auto" w:fill="FFFFFF"/>
        <w:spacing w:beforeLines="0" w:afterLines="0" w:line="360" w:lineRule="auto"/>
        <w:jc w:val="both"/>
        <w:rPr>
          <w:rFonts w:ascii="Cambria" w:hAnsi="Cambria"/>
          <w:sz w:val="24"/>
        </w:rPr>
      </w:pPr>
    </w:p>
    <w:p w14:paraId="1DAAF925" w14:textId="77777777" w:rsidR="00731C02" w:rsidRDefault="00731C02" w:rsidP="00942043">
      <w:pPr>
        <w:pStyle w:val="yiv3028798303msonormal"/>
        <w:shd w:val="clear" w:color="auto" w:fill="FFFFFF"/>
        <w:spacing w:beforeLines="0" w:afterLines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With 20 UAE-based projects –</w:t>
      </w:r>
      <w:r w:rsidR="00447BD9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value</w:t>
      </w:r>
      <w:r w:rsidR="00447BD9">
        <w:rPr>
          <w:rFonts w:ascii="Cambria" w:hAnsi="Cambria"/>
          <w:sz w:val="24"/>
        </w:rPr>
        <w:t>d at</w:t>
      </w:r>
      <w:r>
        <w:rPr>
          <w:rFonts w:ascii="Cambria" w:hAnsi="Cambria"/>
          <w:sz w:val="24"/>
        </w:rPr>
        <w:t xml:space="preserve"> AED7.3 billion –</w:t>
      </w:r>
      <w:r w:rsidR="00656F26">
        <w:rPr>
          <w:rFonts w:ascii="Cambria" w:hAnsi="Cambria"/>
          <w:sz w:val="24"/>
        </w:rPr>
        <w:t xml:space="preserve"> currently underway, </w:t>
      </w:r>
      <w:r>
        <w:rPr>
          <w:rFonts w:ascii="Cambria" w:hAnsi="Cambria"/>
          <w:sz w:val="24"/>
        </w:rPr>
        <w:t xml:space="preserve">there can be no doubting Azizi Developments’ show of confidence in the UAE’s real estate sector and </w:t>
      </w:r>
      <w:r w:rsidR="00656F26">
        <w:rPr>
          <w:rFonts w:ascii="Cambria" w:hAnsi="Cambria"/>
          <w:sz w:val="24"/>
        </w:rPr>
        <w:t xml:space="preserve">the </w:t>
      </w:r>
      <w:r w:rsidR="00447BD9">
        <w:rPr>
          <w:rFonts w:ascii="Cambria" w:hAnsi="Cambria"/>
          <w:sz w:val="24"/>
        </w:rPr>
        <w:t xml:space="preserve">strength of the </w:t>
      </w:r>
      <w:r w:rsidR="00656F26">
        <w:rPr>
          <w:rFonts w:ascii="Cambria" w:hAnsi="Cambria"/>
          <w:sz w:val="24"/>
        </w:rPr>
        <w:t xml:space="preserve">country’s </w:t>
      </w:r>
      <w:r w:rsidR="00447BD9">
        <w:rPr>
          <w:rFonts w:ascii="Cambria" w:hAnsi="Cambria"/>
          <w:sz w:val="24"/>
        </w:rPr>
        <w:t>long-term economic future</w:t>
      </w:r>
      <w:r>
        <w:rPr>
          <w:rFonts w:ascii="Cambria" w:hAnsi="Cambria"/>
          <w:sz w:val="24"/>
        </w:rPr>
        <w:t>.</w:t>
      </w:r>
    </w:p>
    <w:p w14:paraId="4324CE84" w14:textId="77777777" w:rsidR="006559CD" w:rsidRDefault="00F4710C" w:rsidP="0069720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222222"/>
          <w:szCs w:val="26"/>
          <w:lang w:eastAsia="en-IN"/>
        </w:rPr>
      </w:pPr>
      <w:proofErr w:type="spellStart"/>
      <w:r>
        <w:rPr>
          <w:rFonts w:ascii="Cambria" w:hAnsi="Cambria"/>
        </w:rPr>
        <w:t>Farhad</w:t>
      </w:r>
      <w:proofErr w:type="spellEnd"/>
      <w:r>
        <w:rPr>
          <w:rFonts w:ascii="Cambria" w:hAnsi="Cambria"/>
        </w:rPr>
        <w:t xml:space="preserve"> Azizi, CEO of Azizi Developments</w:t>
      </w:r>
      <w:r w:rsidR="008774A1">
        <w:rPr>
          <w:rFonts w:ascii="Cambria" w:hAnsi="Cambria"/>
        </w:rPr>
        <w:t xml:space="preserve">, </w:t>
      </w:r>
      <w:r>
        <w:rPr>
          <w:rFonts w:ascii="Cambria" w:hAnsi="Cambria"/>
        </w:rPr>
        <w:t>said</w:t>
      </w:r>
      <w:r w:rsidR="000A000A">
        <w:rPr>
          <w:rFonts w:ascii="Cambria" w:hAnsi="Cambria"/>
        </w:rPr>
        <w:t>:</w:t>
      </w:r>
      <w:r w:rsidR="008774A1">
        <w:rPr>
          <w:rFonts w:ascii="Cambria" w:hAnsi="Cambria"/>
        </w:rPr>
        <w:t xml:space="preserve"> “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In each of the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territories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we operate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, we 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devote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</w:t>
      </w:r>
      <w:r>
        <w:rPr>
          <w:rFonts w:ascii="Cambria" w:eastAsia="Times New Roman" w:hAnsi="Cambria" w:cs="Arial"/>
          <w:color w:val="222222"/>
          <w:szCs w:val="26"/>
          <w:lang w:eastAsia="en-IN"/>
        </w:rPr>
        <w:t>thousands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of man-hours 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>(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and dollars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>)</w:t>
      </w:r>
      <w:r>
        <w:rPr>
          <w:rFonts w:ascii="Cambria" w:eastAsia="Times New Roman" w:hAnsi="Cambria" w:cs="Arial"/>
          <w:color w:val="222222"/>
          <w:szCs w:val="26"/>
          <w:lang w:eastAsia="en-IN"/>
        </w:rPr>
        <w:t xml:space="preserve"> to 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testing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 xml:space="preserve">and investigating 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>th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>ose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market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s,</w:t>
      </w:r>
      <w:r w:rsidR="00B90C4A" w:rsidRP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so as to ensure the successful implementation of all 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>our projects</w:t>
      </w:r>
      <w:r w:rsidR="00447BD9">
        <w:rPr>
          <w:rFonts w:ascii="Cambria" w:eastAsia="Times New Roman" w:hAnsi="Cambria" w:cs="Arial"/>
          <w:color w:val="222222"/>
          <w:szCs w:val="26"/>
          <w:lang w:eastAsia="en-IN"/>
        </w:rPr>
        <w:t xml:space="preserve"> and ROI for our investors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. 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 xml:space="preserve">The 20 </w:t>
      </w:r>
      <w:r w:rsidR="00447BD9">
        <w:rPr>
          <w:rFonts w:ascii="Cambria" w:eastAsia="Times New Roman" w:hAnsi="Cambria" w:cs="Arial"/>
          <w:color w:val="222222"/>
          <w:szCs w:val="26"/>
          <w:lang w:eastAsia="en-IN"/>
        </w:rPr>
        <w:t xml:space="preserve">UAE-based 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>developments we have underway are a clear signal of our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confidence in the 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>country’s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property</w:t>
      </w:r>
      <w:r w:rsidR="00656F26">
        <w:rPr>
          <w:rFonts w:ascii="Cambria" w:eastAsia="Times New Roman" w:hAnsi="Cambria" w:cs="Arial"/>
          <w:color w:val="222222"/>
          <w:szCs w:val="26"/>
          <w:lang w:eastAsia="en-IN"/>
        </w:rPr>
        <w:t xml:space="preserve"> market and</w:t>
      </w:r>
      <w:r w:rsidR="00B90C4A">
        <w:rPr>
          <w:rFonts w:ascii="Cambria" w:eastAsia="Times New Roman" w:hAnsi="Cambria" w:cs="Arial"/>
          <w:color w:val="222222"/>
          <w:szCs w:val="26"/>
          <w:lang w:eastAsia="en-IN"/>
        </w:rPr>
        <w:t xml:space="preserve"> its long-term future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>.</w:t>
      </w:r>
      <w:r>
        <w:rPr>
          <w:rFonts w:ascii="Cambria" w:eastAsia="Times New Roman" w:hAnsi="Cambria" w:cs="Arial"/>
          <w:color w:val="222222"/>
          <w:szCs w:val="26"/>
          <w:lang w:eastAsia="en-IN"/>
        </w:rPr>
        <w:t xml:space="preserve"> </w:t>
      </w:r>
      <w:r w:rsidR="000E199C" w:rsidRPr="00791878">
        <w:rPr>
          <w:rFonts w:ascii="Cambria" w:eastAsia="Times New Roman" w:hAnsi="Cambria" w:cs="Arial"/>
          <w:color w:val="222222"/>
          <w:szCs w:val="26"/>
          <w:lang w:eastAsia="en-IN"/>
        </w:rPr>
        <w:t xml:space="preserve">In fact, </w:t>
      </w:r>
      <w:r w:rsidRPr="00791878">
        <w:rPr>
          <w:rFonts w:ascii="Cambria" w:eastAsia="Times New Roman" w:hAnsi="Cambria" w:cs="Arial"/>
          <w:color w:val="222222"/>
          <w:szCs w:val="26"/>
          <w:lang w:eastAsia="en-IN"/>
        </w:rPr>
        <w:t xml:space="preserve">we will </w:t>
      </w:r>
      <w:r w:rsidR="008774A1" w:rsidRPr="00791878">
        <w:rPr>
          <w:rFonts w:ascii="Cambria" w:eastAsia="Times New Roman" w:hAnsi="Cambria" w:cs="Arial"/>
          <w:color w:val="222222"/>
          <w:szCs w:val="26"/>
          <w:lang w:eastAsia="en-IN"/>
        </w:rPr>
        <w:t xml:space="preserve">be </w:t>
      </w:r>
      <w:r w:rsidRPr="00B518BD">
        <w:rPr>
          <w:rFonts w:ascii="Cambria" w:eastAsia="Times New Roman" w:hAnsi="Cambria" w:cs="Arial"/>
          <w:color w:val="222222"/>
          <w:szCs w:val="26"/>
          <w:lang w:eastAsia="en-IN"/>
        </w:rPr>
        <w:t xml:space="preserve">adding </w:t>
      </w:r>
      <w:r w:rsidR="00697204" w:rsidRPr="00B518BD">
        <w:rPr>
          <w:rFonts w:ascii="Cambria" w:eastAsia="Times New Roman" w:hAnsi="Cambria" w:cs="Arial"/>
          <w:color w:val="222222"/>
          <w:szCs w:val="26"/>
          <w:lang w:eastAsia="en-IN"/>
        </w:rPr>
        <w:t xml:space="preserve">more </w:t>
      </w:r>
      <w:r w:rsidR="000E199C" w:rsidRPr="00B518BD">
        <w:rPr>
          <w:rFonts w:ascii="Cambria" w:eastAsia="Times New Roman" w:hAnsi="Cambria" w:cs="Arial"/>
          <w:color w:val="222222"/>
          <w:szCs w:val="26"/>
          <w:lang w:eastAsia="en-IN"/>
        </w:rPr>
        <w:t>developments</w:t>
      </w:r>
      <w:r w:rsidR="000E199C" w:rsidRPr="00791878">
        <w:rPr>
          <w:rFonts w:ascii="Cambria" w:eastAsia="Times New Roman" w:hAnsi="Cambria" w:cs="Arial"/>
          <w:color w:val="222222"/>
          <w:szCs w:val="26"/>
          <w:lang w:eastAsia="en-IN"/>
        </w:rPr>
        <w:t xml:space="preserve"> </w:t>
      </w:r>
      <w:r w:rsidRPr="00791878">
        <w:rPr>
          <w:rFonts w:ascii="Cambria" w:eastAsia="Times New Roman" w:hAnsi="Cambria" w:cs="Arial"/>
          <w:color w:val="222222"/>
          <w:szCs w:val="26"/>
          <w:lang w:eastAsia="en-IN"/>
        </w:rPr>
        <w:t>to that portfolio in 2017.</w:t>
      </w:r>
      <w:r w:rsidR="00B90C4A" w:rsidRPr="00791878">
        <w:rPr>
          <w:rFonts w:ascii="Cambria" w:eastAsia="Times New Roman" w:hAnsi="Cambria" w:cs="Arial"/>
          <w:color w:val="222222"/>
          <w:szCs w:val="26"/>
          <w:lang w:eastAsia="en-IN"/>
        </w:rPr>
        <w:t>”</w:t>
      </w:r>
    </w:p>
    <w:p w14:paraId="76138221" w14:textId="77777777" w:rsidR="00B90C4A" w:rsidRPr="00B90C4A" w:rsidRDefault="006559CD" w:rsidP="00697204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Arial"/>
          <w:color w:val="222222"/>
          <w:szCs w:val="26"/>
          <w:lang w:eastAsia="en-IN"/>
        </w:rPr>
      </w:pPr>
      <w:r>
        <w:rPr>
          <w:rFonts w:ascii="Cambria" w:eastAsia="Times New Roman" w:hAnsi="Cambria" w:cs="Arial"/>
          <w:color w:val="222222"/>
          <w:szCs w:val="26"/>
          <w:lang w:eastAsia="en-IN"/>
        </w:rPr>
        <w:t xml:space="preserve">“Such is our confidence in </w:t>
      </w:r>
      <w:r w:rsidR="00942043">
        <w:rPr>
          <w:rFonts w:ascii="Cambria" w:eastAsia="Times New Roman" w:hAnsi="Cambria" w:cs="Arial"/>
          <w:color w:val="222222"/>
          <w:szCs w:val="26"/>
          <w:lang w:eastAsia="en-IN"/>
        </w:rPr>
        <w:t xml:space="preserve">UAE </w:t>
      </w:r>
      <w:r w:rsidR="007C2744">
        <w:rPr>
          <w:rFonts w:ascii="Cambria" w:eastAsia="Times New Roman" w:hAnsi="Cambria" w:cs="Arial"/>
          <w:color w:val="222222"/>
          <w:szCs w:val="26"/>
          <w:lang w:eastAsia="en-IN"/>
        </w:rPr>
        <w:t>real estate</w:t>
      </w:r>
      <w:r w:rsidR="00942043">
        <w:rPr>
          <w:rFonts w:ascii="Cambria" w:eastAsia="Times New Roman" w:hAnsi="Cambria" w:cs="Arial"/>
          <w:color w:val="222222"/>
          <w:szCs w:val="26"/>
          <w:lang w:eastAsia="en-IN"/>
        </w:rPr>
        <w:t xml:space="preserve">, Azizi Developments will be 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 xml:space="preserve">offering </w:t>
      </w:r>
      <w:r w:rsidR="00CE7FE5">
        <w:rPr>
          <w:rFonts w:ascii="Cambria" w:eastAsia="Times New Roman" w:hAnsi="Cambria" w:cs="Arial"/>
          <w:color w:val="222222"/>
          <w:szCs w:val="26"/>
          <w:lang w:eastAsia="en-IN"/>
        </w:rPr>
        <w:t>the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 xml:space="preserve"> guarantee of a</w:t>
      </w:r>
      <w:r w:rsidR="00942043">
        <w:rPr>
          <w:rFonts w:ascii="Cambria" w:eastAsia="Times New Roman" w:hAnsi="Cambria" w:cs="Arial"/>
          <w:color w:val="222222"/>
          <w:szCs w:val="26"/>
          <w:lang w:eastAsia="en-IN"/>
        </w:rPr>
        <w:t xml:space="preserve"> 10 per cent return on investment 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 xml:space="preserve">[ROI] for the first three years, on </w:t>
      </w:r>
      <w:r w:rsidR="00697204">
        <w:rPr>
          <w:rFonts w:ascii="Cambria" w:eastAsia="Times New Roman" w:hAnsi="Cambria" w:cs="Arial"/>
          <w:color w:val="222222"/>
          <w:szCs w:val="26"/>
          <w:lang w:eastAsia="en-IN"/>
        </w:rPr>
        <w:t xml:space="preserve">our selected </w:t>
      </w:r>
      <w:r w:rsidR="000E199C">
        <w:rPr>
          <w:rFonts w:ascii="Cambria" w:eastAsia="Times New Roman" w:hAnsi="Cambria" w:cs="Arial"/>
          <w:color w:val="222222"/>
          <w:szCs w:val="26"/>
          <w:lang w:eastAsia="en-IN"/>
        </w:rPr>
        <w:t>properties to any</w:t>
      </w:r>
      <w:r w:rsidR="00942043">
        <w:rPr>
          <w:rFonts w:ascii="Cambria" w:eastAsia="Times New Roman" w:hAnsi="Cambria" w:cs="Arial"/>
          <w:color w:val="222222"/>
          <w:szCs w:val="26"/>
          <w:lang w:eastAsia="en-IN"/>
        </w:rPr>
        <w:t xml:space="preserve"> investors who sign up during Cityscape Global 2016,” Mr. Azizi added.</w:t>
      </w:r>
    </w:p>
    <w:p w14:paraId="65742692" w14:textId="2D3FB5C0" w:rsidR="00AE78BB" w:rsidRDefault="000E199C" w:rsidP="00AE1BDC">
      <w:pPr>
        <w:pStyle w:val="yiv3028798303msonormal"/>
        <w:shd w:val="clear" w:color="auto" w:fill="FFFFFF"/>
        <w:spacing w:beforeLines="0" w:afterLines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For Cityscape Global 2016</w:t>
      </w:r>
      <w:r w:rsidR="00454AEE">
        <w:rPr>
          <w:rFonts w:ascii="Cambria" w:hAnsi="Cambria"/>
          <w:sz w:val="24"/>
        </w:rPr>
        <w:t>,</w:t>
      </w:r>
      <w:r w:rsidR="001C538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t</w:t>
      </w:r>
      <w:r w:rsidR="00F4710C">
        <w:rPr>
          <w:rFonts w:ascii="Cambria" w:hAnsi="Cambria"/>
          <w:sz w:val="24"/>
        </w:rPr>
        <w:t xml:space="preserve">he showcase pieces will </w:t>
      </w:r>
      <w:r w:rsidR="00454AEE">
        <w:rPr>
          <w:rFonts w:ascii="Cambria" w:hAnsi="Cambria"/>
          <w:sz w:val="24"/>
        </w:rPr>
        <w:t>focus</w:t>
      </w:r>
      <w:r w:rsidR="00F4710C">
        <w:rPr>
          <w:rFonts w:ascii="Cambria" w:hAnsi="Cambria"/>
          <w:sz w:val="24"/>
        </w:rPr>
        <w:t xml:space="preserve"> on several upcoming hotel and serviced apartment projects in Dubai.</w:t>
      </w:r>
      <w:r w:rsidR="002F470F">
        <w:rPr>
          <w:rFonts w:ascii="Cambria" w:hAnsi="Cambria"/>
          <w:sz w:val="24"/>
        </w:rPr>
        <w:t xml:space="preserve"> These include </w:t>
      </w:r>
      <w:r w:rsidR="00F529DB">
        <w:rPr>
          <w:rFonts w:ascii="Cambria" w:hAnsi="Cambria"/>
          <w:sz w:val="24"/>
        </w:rPr>
        <w:t xml:space="preserve">several properties in Al </w:t>
      </w:r>
      <w:proofErr w:type="spellStart"/>
      <w:r w:rsidR="00F529DB">
        <w:rPr>
          <w:rFonts w:ascii="Cambria" w:hAnsi="Cambria"/>
          <w:sz w:val="24"/>
        </w:rPr>
        <w:t>Furjan</w:t>
      </w:r>
      <w:proofErr w:type="spellEnd"/>
      <w:r w:rsidR="00F529DB">
        <w:rPr>
          <w:rFonts w:ascii="Cambria" w:hAnsi="Cambria"/>
          <w:sz w:val="24"/>
        </w:rPr>
        <w:t xml:space="preserve"> – </w:t>
      </w:r>
      <w:r w:rsidR="00B61169">
        <w:rPr>
          <w:rFonts w:ascii="Cambria" w:hAnsi="Cambria"/>
          <w:sz w:val="24"/>
        </w:rPr>
        <w:t xml:space="preserve">Azizi Orchid, Azizi Freesia, </w:t>
      </w:r>
      <w:r w:rsidR="00F85428">
        <w:rPr>
          <w:rFonts w:ascii="Cambria" w:hAnsi="Cambria"/>
          <w:sz w:val="24"/>
        </w:rPr>
        <w:t>Azizi Tulip</w:t>
      </w:r>
      <w:r w:rsidR="00B518BD">
        <w:rPr>
          <w:rFonts w:ascii="Cambria" w:hAnsi="Cambria"/>
          <w:sz w:val="24"/>
        </w:rPr>
        <w:t xml:space="preserve">, </w:t>
      </w:r>
      <w:r w:rsidR="00F85428">
        <w:rPr>
          <w:rFonts w:ascii="Cambria" w:hAnsi="Cambria"/>
          <w:sz w:val="24"/>
        </w:rPr>
        <w:t>Azizi Iris</w:t>
      </w:r>
      <w:r w:rsidR="00B518BD">
        <w:rPr>
          <w:rFonts w:ascii="Cambria" w:hAnsi="Cambria"/>
          <w:sz w:val="24"/>
        </w:rPr>
        <w:t xml:space="preserve">, </w:t>
      </w:r>
      <w:r w:rsidR="00B61169">
        <w:rPr>
          <w:rFonts w:ascii="Cambria" w:hAnsi="Cambria"/>
          <w:sz w:val="24"/>
        </w:rPr>
        <w:t>Azizi Daisy,</w:t>
      </w:r>
      <w:r w:rsidR="00B518BD">
        <w:rPr>
          <w:rFonts w:ascii="Cambria" w:hAnsi="Cambria"/>
          <w:sz w:val="24"/>
        </w:rPr>
        <w:t xml:space="preserve"> Montrell Serviced Apartments, Roy Mediterranean Serviced Apartments </w:t>
      </w:r>
      <w:r w:rsidR="00926A86">
        <w:rPr>
          <w:rFonts w:ascii="Cambria" w:hAnsi="Cambria"/>
          <w:sz w:val="24"/>
        </w:rPr>
        <w:t>and</w:t>
      </w:r>
      <w:r w:rsidR="00B518BD">
        <w:rPr>
          <w:rFonts w:ascii="Cambria" w:hAnsi="Cambria"/>
          <w:sz w:val="24"/>
        </w:rPr>
        <w:t xml:space="preserve"> Candace Aster Serviced Residences</w:t>
      </w:r>
      <w:r w:rsidR="00F529DB">
        <w:rPr>
          <w:rFonts w:ascii="Cambria" w:hAnsi="Cambria"/>
          <w:sz w:val="24"/>
        </w:rPr>
        <w:t>.</w:t>
      </w:r>
      <w:r w:rsidR="00B518BD">
        <w:rPr>
          <w:rFonts w:ascii="Cambria" w:hAnsi="Cambria"/>
          <w:sz w:val="24"/>
        </w:rPr>
        <w:t xml:space="preserve"> </w:t>
      </w:r>
      <w:r w:rsidR="00F529DB">
        <w:rPr>
          <w:rFonts w:ascii="Cambria" w:hAnsi="Cambria"/>
          <w:sz w:val="24"/>
        </w:rPr>
        <w:t xml:space="preserve">Also being showcased </w:t>
      </w:r>
      <w:proofErr w:type="gramStart"/>
      <w:r w:rsidR="00F529DB">
        <w:rPr>
          <w:rFonts w:ascii="Cambria" w:hAnsi="Cambria"/>
          <w:sz w:val="24"/>
        </w:rPr>
        <w:t>are</w:t>
      </w:r>
      <w:proofErr w:type="gramEnd"/>
      <w:r w:rsidR="00F529DB">
        <w:rPr>
          <w:rFonts w:ascii="Cambria" w:hAnsi="Cambria"/>
          <w:sz w:val="24"/>
        </w:rPr>
        <w:t xml:space="preserve"> </w:t>
      </w:r>
      <w:r w:rsidR="0061499F">
        <w:rPr>
          <w:rFonts w:ascii="Cambria" w:hAnsi="Cambria"/>
          <w:sz w:val="24"/>
        </w:rPr>
        <w:t>Mina</w:t>
      </w:r>
      <w:r w:rsidR="00B518BD">
        <w:rPr>
          <w:rFonts w:ascii="Cambria" w:hAnsi="Cambria"/>
          <w:sz w:val="24"/>
        </w:rPr>
        <w:t xml:space="preserve"> </w:t>
      </w:r>
      <w:r w:rsidR="00AE1BDC">
        <w:rPr>
          <w:rFonts w:ascii="Cambria" w:hAnsi="Cambria"/>
          <w:sz w:val="24"/>
        </w:rPr>
        <w:t xml:space="preserve">by Azizi </w:t>
      </w:r>
      <w:bookmarkStart w:id="0" w:name="_GoBack"/>
      <w:bookmarkEnd w:id="0"/>
      <w:r w:rsidR="00B518BD">
        <w:rPr>
          <w:rFonts w:ascii="Cambria" w:hAnsi="Cambria"/>
          <w:sz w:val="24"/>
        </w:rPr>
        <w:t xml:space="preserve">and </w:t>
      </w:r>
      <w:r w:rsidR="0061499F">
        <w:rPr>
          <w:rFonts w:ascii="Cambria" w:hAnsi="Cambria"/>
          <w:sz w:val="24"/>
        </w:rPr>
        <w:t xml:space="preserve">Royal </w:t>
      </w:r>
      <w:r w:rsidR="0015763D">
        <w:rPr>
          <w:rFonts w:ascii="Cambria" w:hAnsi="Cambria"/>
          <w:sz w:val="24"/>
        </w:rPr>
        <w:t>Bay, which</w:t>
      </w:r>
      <w:r w:rsidR="00F80EB9">
        <w:rPr>
          <w:rFonts w:ascii="Cambria" w:hAnsi="Cambria"/>
          <w:sz w:val="24"/>
        </w:rPr>
        <w:t xml:space="preserve"> are</w:t>
      </w:r>
      <w:r w:rsidR="00B518BD">
        <w:rPr>
          <w:rFonts w:ascii="Cambria" w:hAnsi="Cambria"/>
          <w:sz w:val="24"/>
        </w:rPr>
        <w:t xml:space="preserve"> located at </w:t>
      </w:r>
      <w:r w:rsidR="00EE7A2C">
        <w:rPr>
          <w:rFonts w:ascii="Cambria" w:hAnsi="Cambria"/>
          <w:sz w:val="24"/>
        </w:rPr>
        <w:t>The Palm Jumeirah</w:t>
      </w:r>
      <w:r w:rsidR="00B518BD">
        <w:rPr>
          <w:rFonts w:ascii="Cambria" w:hAnsi="Cambria"/>
          <w:sz w:val="24"/>
        </w:rPr>
        <w:t>.</w:t>
      </w:r>
      <w:r w:rsidR="00DA6A8D">
        <w:rPr>
          <w:rFonts w:ascii="Cambria" w:hAnsi="Cambria"/>
          <w:sz w:val="24"/>
        </w:rPr>
        <w:t xml:space="preserve"> </w:t>
      </w:r>
    </w:p>
    <w:p w14:paraId="33F88F2C" w14:textId="77777777" w:rsidR="004D6466" w:rsidRDefault="004D6466">
      <w:pPr>
        <w:pStyle w:val="yiv3028798303msonormal"/>
        <w:shd w:val="clear" w:color="auto" w:fill="FFFFFF"/>
        <w:spacing w:beforeLines="0" w:afterLines="0" w:line="288" w:lineRule="atLeast"/>
        <w:rPr>
          <w:rFonts w:ascii="Cambria" w:hAnsi="Cambria" w:cs="Times New Roman"/>
          <w:sz w:val="24"/>
          <w:szCs w:val="22"/>
        </w:rPr>
      </w:pPr>
    </w:p>
    <w:p w14:paraId="6199668C" w14:textId="77777777" w:rsidR="002403B8" w:rsidRPr="00942043" w:rsidRDefault="00942043" w:rsidP="00942043">
      <w:pPr>
        <w:pStyle w:val="yiv3028798303msonormal"/>
        <w:shd w:val="clear" w:color="auto" w:fill="FFFFFF"/>
        <w:spacing w:beforeLines="0" w:afterLines="0" w:line="288" w:lineRule="atLeast"/>
        <w:jc w:val="center"/>
        <w:rPr>
          <w:rFonts w:ascii="Cambria" w:hAnsi="Cambria" w:cs="Times New Roman"/>
          <w:sz w:val="24"/>
          <w:szCs w:val="22"/>
        </w:rPr>
      </w:pPr>
      <w:r w:rsidRPr="00942043">
        <w:rPr>
          <w:rFonts w:ascii="Cambria" w:hAnsi="Cambria" w:cs="Times New Roman"/>
          <w:sz w:val="24"/>
          <w:szCs w:val="22"/>
        </w:rPr>
        <w:t>END</w:t>
      </w:r>
    </w:p>
    <w:p w14:paraId="54FFE159" w14:textId="77777777" w:rsidR="002403B8" w:rsidRPr="00942043" w:rsidRDefault="002403B8" w:rsidP="00942043">
      <w:pPr>
        <w:jc w:val="center"/>
        <w:rPr>
          <w:rFonts w:ascii="Cambria" w:hAnsi="Cambria"/>
        </w:rPr>
      </w:pPr>
    </w:p>
    <w:sectPr w:rsidR="002403B8" w:rsidRPr="00942043" w:rsidSect="002403B8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648DF" w14:textId="77777777" w:rsidR="00211707" w:rsidRDefault="00211707" w:rsidP="008774A1">
      <w:r>
        <w:separator/>
      </w:r>
    </w:p>
  </w:endnote>
  <w:endnote w:type="continuationSeparator" w:id="0">
    <w:p w14:paraId="134BDD23" w14:textId="77777777" w:rsidR="00211707" w:rsidRDefault="00211707" w:rsidP="008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9CA87" w14:textId="77777777" w:rsidR="00211707" w:rsidRDefault="00211707" w:rsidP="008774A1">
      <w:r>
        <w:separator/>
      </w:r>
    </w:p>
  </w:footnote>
  <w:footnote w:type="continuationSeparator" w:id="0">
    <w:p w14:paraId="0DA859E0" w14:textId="77777777" w:rsidR="00211707" w:rsidRDefault="00211707" w:rsidP="0087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FDE1" w14:textId="77777777" w:rsidR="00F85428" w:rsidRDefault="00F85428" w:rsidP="008774A1">
    <w:pPr>
      <w:pStyle w:val="Header"/>
      <w:jc w:val="center"/>
    </w:pPr>
    <w:r>
      <w:rPr>
        <w:noProof/>
      </w:rPr>
      <w:drawing>
        <wp:inline distT="0" distB="0" distL="0" distR="0" wp14:anchorId="530C986A" wp14:editId="254007C1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3B8"/>
    <w:rsid w:val="00037122"/>
    <w:rsid w:val="000A000A"/>
    <w:rsid w:val="000A192C"/>
    <w:rsid w:val="000A623E"/>
    <w:rsid w:val="000E199C"/>
    <w:rsid w:val="0015154F"/>
    <w:rsid w:val="0015763D"/>
    <w:rsid w:val="001C5383"/>
    <w:rsid w:val="00211707"/>
    <w:rsid w:val="002403B8"/>
    <w:rsid w:val="002865F0"/>
    <w:rsid w:val="002F470F"/>
    <w:rsid w:val="003000F4"/>
    <w:rsid w:val="00317A42"/>
    <w:rsid w:val="00447BD9"/>
    <w:rsid w:val="00454AEE"/>
    <w:rsid w:val="00462387"/>
    <w:rsid w:val="004A157C"/>
    <w:rsid w:val="004D6466"/>
    <w:rsid w:val="0061499F"/>
    <w:rsid w:val="006559CD"/>
    <w:rsid w:val="00656F26"/>
    <w:rsid w:val="00697204"/>
    <w:rsid w:val="006B5338"/>
    <w:rsid w:val="00731C02"/>
    <w:rsid w:val="00731E78"/>
    <w:rsid w:val="00791878"/>
    <w:rsid w:val="007C2744"/>
    <w:rsid w:val="008774A1"/>
    <w:rsid w:val="00926A86"/>
    <w:rsid w:val="00936CE4"/>
    <w:rsid w:val="00942043"/>
    <w:rsid w:val="00984C28"/>
    <w:rsid w:val="009B259F"/>
    <w:rsid w:val="009C6F33"/>
    <w:rsid w:val="009D71FC"/>
    <w:rsid w:val="009F58BC"/>
    <w:rsid w:val="00A20AC3"/>
    <w:rsid w:val="00A2334C"/>
    <w:rsid w:val="00A77460"/>
    <w:rsid w:val="00AE1BDC"/>
    <w:rsid w:val="00AE78BB"/>
    <w:rsid w:val="00B518BD"/>
    <w:rsid w:val="00B61169"/>
    <w:rsid w:val="00B90C4A"/>
    <w:rsid w:val="00C00545"/>
    <w:rsid w:val="00CA035B"/>
    <w:rsid w:val="00CE7FE5"/>
    <w:rsid w:val="00DA6A8D"/>
    <w:rsid w:val="00E23529"/>
    <w:rsid w:val="00E32D91"/>
    <w:rsid w:val="00EE7A2C"/>
    <w:rsid w:val="00F4710C"/>
    <w:rsid w:val="00F529DB"/>
    <w:rsid w:val="00F80EB9"/>
    <w:rsid w:val="00F85428"/>
    <w:rsid w:val="00FB364E"/>
    <w:rsid w:val="00FF54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5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3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028798303msonormal">
    <w:name w:val="yiv3028798303msonormal"/>
    <w:basedOn w:val="Normal"/>
    <w:rsid w:val="002403B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yiv3028798303msolistparagraph">
    <w:name w:val="yiv3028798303msolistparagraph"/>
    <w:basedOn w:val="Normal"/>
    <w:rsid w:val="002403B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403B8"/>
  </w:style>
  <w:style w:type="paragraph" w:styleId="Header">
    <w:name w:val="header"/>
    <w:basedOn w:val="Normal"/>
    <w:link w:val="HeaderChar"/>
    <w:unhideWhenUsed/>
    <w:rsid w:val="0087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4A1"/>
  </w:style>
  <w:style w:type="paragraph" w:styleId="Footer">
    <w:name w:val="footer"/>
    <w:basedOn w:val="Normal"/>
    <w:link w:val="FooterChar"/>
    <w:unhideWhenUsed/>
    <w:rsid w:val="0087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4A1"/>
  </w:style>
  <w:style w:type="character" w:styleId="CommentReference">
    <w:name w:val="annotation reference"/>
    <w:basedOn w:val="DefaultParagraphFont"/>
    <w:semiHidden/>
    <w:unhideWhenUsed/>
    <w:rsid w:val="00A774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7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7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F89E-5D01-4728-9CDA-03492EA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Chupeau</dc:creator>
  <cp:keywords/>
  <cp:lastModifiedBy>Alice Tobin</cp:lastModifiedBy>
  <cp:revision>11</cp:revision>
  <dcterms:created xsi:type="dcterms:W3CDTF">2016-09-06T12:10:00Z</dcterms:created>
  <dcterms:modified xsi:type="dcterms:W3CDTF">2018-01-03T09:05:00Z</dcterms:modified>
</cp:coreProperties>
</file>